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8FD" w:rsidRPr="006B68FD" w:rsidRDefault="006B68FD" w:rsidP="00E52100">
      <w:pPr>
        <w:rPr>
          <w:rFonts w:ascii="Arial" w:hAnsi="Arial" w:cs="Arial"/>
          <w:b/>
          <w:sz w:val="24"/>
          <w:szCs w:val="24"/>
        </w:rPr>
      </w:pPr>
    </w:p>
    <w:p w:rsidR="006B68FD" w:rsidRPr="006B68FD" w:rsidRDefault="006B68FD" w:rsidP="006B68FD">
      <w:pPr>
        <w:rPr>
          <w:rFonts w:ascii="Arial" w:hAnsi="Arial" w:cs="Arial"/>
          <w:b/>
          <w:sz w:val="24"/>
          <w:szCs w:val="24"/>
        </w:rPr>
      </w:pPr>
      <w:r w:rsidRPr="006B68FD">
        <w:rPr>
          <w:rFonts w:ascii="Arial" w:hAnsi="Arial" w:cs="Arial"/>
          <w:b/>
          <w:sz w:val="24"/>
          <w:szCs w:val="24"/>
        </w:rPr>
        <w:t>SATSO’dan Sakarya’ya bir hizmet daha</w:t>
      </w:r>
      <w:r>
        <w:rPr>
          <w:rFonts w:ascii="Arial" w:hAnsi="Arial" w:cs="Arial"/>
          <w:b/>
          <w:sz w:val="24"/>
          <w:szCs w:val="24"/>
        </w:rPr>
        <w:t>;</w:t>
      </w:r>
    </w:p>
    <w:p w:rsidR="006B68FD" w:rsidRDefault="006B68FD" w:rsidP="00E52100">
      <w:pPr>
        <w:rPr>
          <w:rFonts w:ascii="Arial" w:hAnsi="Arial" w:cs="Arial"/>
          <w:b/>
          <w:sz w:val="52"/>
          <w:szCs w:val="24"/>
        </w:rPr>
      </w:pPr>
      <w:r>
        <w:rPr>
          <w:rFonts w:ascii="Arial" w:hAnsi="Arial" w:cs="Arial"/>
          <w:b/>
          <w:sz w:val="52"/>
          <w:szCs w:val="24"/>
        </w:rPr>
        <w:t>Schengen Vize başvuruları SATSO’dan yapılıyor</w:t>
      </w:r>
    </w:p>
    <w:p w:rsidR="005C1838" w:rsidRPr="005C1838" w:rsidRDefault="005C1838" w:rsidP="009E1522">
      <w:pPr>
        <w:jc w:val="both"/>
        <w:rPr>
          <w:rFonts w:ascii="Arial" w:hAnsi="Arial" w:cs="Arial"/>
          <w:b/>
          <w:i/>
          <w:sz w:val="24"/>
          <w:szCs w:val="24"/>
        </w:rPr>
      </w:pPr>
      <w:r w:rsidRPr="005C1838">
        <w:rPr>
          <w:rFonts w:ascii="Arial" w:hAnsi="Arial" w:cs="Arial"/>
          <w:b/>
          <w:i/>
          <w:sz w:val="24"/>
          <w:szCs w:val="24"/>
        </w:rPr>
        <w:t>SATSO İş dünyasının sorunlarına çözüm bulmaya devam ediyor.</w:t>
      </w:r>
    </w:p>
    <w:p w:rsidR="005C1838" w:rsidRDefault="005C1838" w:rsidP="009E1522">
      <w:pPr>
        <w:jc w:val="both"/>
        <w:rPr>
          <w:rFonts w:ascii="Arial" w:hAnsi="Arial" w:cs="Arial"/>
          <w:sz w:val="24"/>
          <w:szCs w:val="24"/>
        </w:rPr>
      </w:pPr>
      <w:bookmarkStart w:id="0" w:name="_GoBack"/>
      <w:bookmarkEnd w:id="0"/>
    </w:p>
    <w:p w:rsidR="00863D92" w:rsidRDefault="00C85914" w:rsidP="009E1522">
      <w:pPr>
        <w:jc w:val="both"/>
        <w:rPr>
          <w:rFonts w:ascii="Arial" w:hAnsi="Arial" w:cs="Arial"/>
          <w:sz w:val="24"/>
          <w:szCs w:val="24"/>
        </w:rPr>
      </w:pPr>
      <w:r w:rsidRPr="009E1522">
        <w:rPr>
          <w:rFonts w:ascii="Arial" w:hAnsi="Arial" w:cs="Arial"/>
          <w:sz w:val="24"/>
          <w:szCs w:val="24"/>
        </w:rPr>
        <w:t xml:space="preserve">Sakarya Ticaret ve Sanayi Odası </w:t>
      </w:r>
      <w:r w:rsidR="004B733B" w:rsidRPr="009E1522">
        <w:rPr>
          <w:rFonts w:ascii="Arial" w:hAnsi="Arial" w:cs="Arial"/>
          <w:sz w:val="24"/>
          <w:szCs w:val="24"/>
        </w:rPr>
        <w:t>ile</w:t>
      </w:r>
      <w:r w:rsidR="005C0F5E" w:rsidRPr="009E1522">
        <w:rPr>
          <w:rFonts w:ascii="Arial" w:hAnsi="Arial" w:cs="Arial"/>
          <w:sz w:val="24"/>
          <w:szCs w:val="24"/>
        </w:rPr>
        <w:t xml:space="preserve"> İDATA Danışmanlık A.Ş işbirliği </w:t>
      </w:r>
      <w:r w:rsidR="004B733B" w:rsidRPr="009E1522">
        <w:rPr>
          <w:rFonts w:ascii="Arial" w:hAnsi="Arial" w:cs="Arial"/>
          <w:sz w:val="24"/>
          <w:szCs w:val="24"/>
        </w:rPr>
        <w:t>neticesinde</w:t>
      </w:r>
      <w:r w:rsidR="005C0F5E" w:rsidRPr="009E1522">
        <w:rPr>
          <w:rFonts w:ascii="Arial" w:hAnsi="Arial" w:cs="Arial"/>
          <w:sz w:val="24"/>
          <w:szCs w:val="24"/>
        </w:rPr>
        <w:t xml:space="preserve"> </w:t>
      </w:r>
      <w:r w:rsidRPr="009E1522">
        <w:rPr>
          <w:rFonts w:ascii="Arial" w:hAnsi="Arial" w:cs="Arial"/>
          <w:sz w:val="24"/>
          <w:szCs w:val="24"/>
        </w:rPr>
        <w:t xml:space="preserve">Sakarya ve çevre illere vize ve pasaport işlemlerinde hizmet sağlamak için </w:t>
      </w:r>
      <w:r w:rsidR="005E16CF" w:rsidRPr="009E1522">
        <w:rPr>
          <w:rFonts w:ascii="Arial" w:hAnsi="Arial" w:cs="Arial"/>
          <w:sz w:val="24"/>
          <w:szCs w:val="24"/>
        </w:rPr>
        <w:t xml:space="preserve"> </w:t>
      </w:r>
    </w:p>
    <w:p w:rsidR="00300AAE" w:rsidRPr="009E1522" w:rsidRDefault="00863D92" w:rsidP="009E1522">
      <w:pPr>
        <w:jc w:val="both"/>
        <w:rPr>
          <w:rFonts w:ascii="Arial" w:hAnsi="Arial" w:cs="Arial"/>
          <w:sz w:val="24"/>
          <w:szCs w:val="24"/>
        </w:rPr>
      </w:pPr>
      <w:r w:rsidRPr="00863D92">
        <w:rPr>
          <w:rFonts w:ascii="Arial" w:hAnsi="Arial" w:cs="Arial"/>
          <w:b/>
          <w:sz w:val="24"/>
          <w:szCs w:val="24"/>
        </w:rPr>
        <w:t>“İDATA M</w:t>
      </w:r>
      <w:r w:rsidR="005E16CF" w:rsidRPr="00863D92">
        <w:rPr>
          <w:rFonts w:ascii="Arial" w:hAnsi="Arial" w:cs="Arial"/>
          <w:b/>
          <w:sz w:val="24"/>
          <w:szCs w:val="24"/>
        </w:rPr>
        <w:t>obil</w:t>
      </w:r>
      <w:r w:rsidRPr="00863D92">
        <w:rPr>
          <w:rFonts w:ascii="Arial" w:hAnsi="Arial" w:cs="Arial"/>
          <w:b/>
          <w:sz w:val="24"/>
          <w:szCs w:val="24"/>
        </w:rPr>
        <w:t xml:space="preserve"> Ofis</w:t>
      </w:r>
      <w:r>
        <w:rPr>
          <w:rFonts w:ascii="Arial" w:hAnsi="Arial" w:cs="Arial"/>
          <w:sz w:val="24"/>
          <w:szCs w:val="24"/>
        </w:rPr>
        <w:t xml:space="preserve">” </w:t>
      </w:r>
      <w:r w:rsidR="005E16CF" w:rsidRPr="009E1522">
        <w:rPr>
          <w:rFonts w:ascii="Arial" w:hAnsi="Arial" w:cs="Arial"/>
          <w:sz w:val="24"/>
          <w:szCs w:val="24"/>
        </w:rPr>
        <w:t xml:space="preserve"> hizmete girdi.</w:t>
      </w:r>
    </w:p>
    <w:p w:rsidR="004B733B" w:rsidRPr="009E1522" w:rsidRDefault="004B733B" w:rsidP="009E1522">
      <w:pPr>
        <w:jc w:val="both"/>
        <w:rPr>
          <w:rFonts w:ascii="Arial" w:hAnsi="Arial" w:cs="Arial"/>
          <w:sz w:val="24"/>
          <w:szCs w:val="24"/>
        </w:rPr>
      </w:pPr>
    </w:p>
    <w:p w:rsidR="005E16CF" w:rsidRPr="009E1522" w:rsidRDefault="005E16CF" w:rsidP="009E1522">
      <w:pPr>
        <w:jc w:val="both"/>
        <w:rPr>
          <w:rFonts w:ascii="Arial" w:hAnsi="Arial" w:cs="Arial"/>
          <w:sz w:val="24"/>
          <w:szCs w:val="24"/>
        </w:rPr>
      </w:pPr>
      <w:r w:rsidRPr="009E1522">
        <w:rPr>
          <w:rFonts w:ascii="Arial" w:hAnsi="Arial" w:cs="Arial"/>
          <w:sz w:val="24"/>
          <w:szCs w:val="24"/>
        </w:rPr>
        <w:t xml:space="preserve">Sakarya Ticaret ve Sanayi Odası </w:t>
      </w:r>
      <w:r w:rsidR="004B733B" w:rsidRPr="009E1522">
        <w:rPr>
          <w:rFonts w:ascii="Arial" w:hAnsi="Arial" w:cs="Arial"/>
          <w:sz w:val="24"/>
          <w:szCs w:val="24"/>
        </w:rPr>
        <w:t>Hizmet Bina</w:t>
      </w:r>
      <w:r w:rsidR="003D635D" w:rsidRPr="009E1522">
        <w:rPr>
          <w:rFonts w:ascii="Arial" w:hAnsi="Arial" w:cs="Arial"/>
          <w:sz w:val="24"/>
          <w:szCs w:val="24"/>
        </w:rPr>
        <w:t xml:space="preserve">sında </w:t>
      </w:r>
      <w:r w:rsidR="007C56CD" w:rsidRPr="009E1522">
        <w:rPr>
          <w:rFonts w:ascii="Arial" w:hAnsi="Arial" w:cs="Arial"/>
          <w:sz w:val="24"/>
          <w:szCs w:val="24"/>
        </w:rPr>
        <w:t>faaliyete</w:t>
      </w:r>
      <w:r w:rsidR="003D635D" w:rsidRPr="009E1522">
        <w:rPr>
          <w:rFonts w:ascii="Arial" w:hAnsi="Arial" w:cs="Arial"/>
          <w:sz w:val="24"/>
          <w:szCs w:val="24"/>
        </w:rPr>
        <w:t xml:space="preserve"> </w:t>
      </w:r>
      <w:r w:rsidR="007C56CD" w:rsidRPr="009E1522">
        <w:rPr>
          <w:rFonts w:ascii="Arial" w:hAnsi="Arial" w:cs="Arial"/>
          <w:sz w:val="24"/>
          <w:szCs w:val="24"/>
        </w:rPr>
        <w:t>geçen</w:t>
      </w:r>
      <w:r w:rsidR="0019600B" w:rsidRPr="009E1522">
        <w:rPr>
          <w:rFonts w:ascii="Arial" w:hAnsi="Arial" w:cs="Arial"/>
          <w:sz w:val="24"/>
          <w:szCs w:val="24"/>
        </w:rPr>
        <w:t xml:space="preserve"> İDATA mobil ofis</w:t>
      </w:r>
      <w:r w:rsidR="001E7626" w:rsidRPr="009E1522">
        <w:rPr>
          <w:rFonts w:ascii="Arial" w:hAnsi="Arial" w:cs="Arial"/>
          <w:sz w:val="24"/>
          <w:szCs w:val="24"/>
        </w:rPr>
        <w:t xml:space="preserve"> ile ticari veya turistik vize talep eden </w:t>
      </w:r>
      <w:r w:rsidR="00CD2FB2" w:rsidRPr="009E1522">
        <w:rPr>
          <w:rFonts w:ascii="Arial" w:hAnsi="Arial" w:cs="Arial"/>
          <w:sz w:val="24"/>
          <w:szCs w:val="24"/>
        </w:rPr>
        <w:t>herkes</w:t>
      </w:r>
      <w:r w:rsidR="001E7626" w:rsidRPr="009E1522">
        <w:rPr>
          <w:rFonts w:ascii="Arial" w:hAnsi="Arial" w:cs="Arial"/>
          <w:sz w:val="24"/>
          <w:szCs w:val="24"/>
        </w:rPr>
        <w:t xml:space="preserve"> </w:t>
      </w:r>
      <w:r w:rsidR="005351DB" w:rsidRPr="009E1522">
        <w:rPr>
          <w:rFonts w:ascii="Arial" w:hAnsi="Arial" w:cs="Arial"/>
          <w:sz w:val="24"/>
          <w:szCs w:val="24"/>
        </w:rPr>
        <w:t>Almanya Schengen Vize</w:t>
      </w:r>
      <w:r w:rsidR="001E7626" w:rsidRPr="009E1522">
        <w:rPr>
          <w:rFonts w:ascii="Arial" w:hAnsi="Arial" w:cs="Arial"/>
          <w:sz w:val="24"/>
          <w:szCs w:val="24"/>
        </w:rPr>
        <w:t xml:space="preserve"> başvurusunu İstanbul’a gitmeye gerek kalmadan yapabilecekler.</w:t>
      </w:r>
    </w:p>
    <w:p w:rsidR="00C85914" w:rsidRPr="009E1522" w:rsidRDefault="00C85914" w:rsidP="009E1522">
      <w:pPr>
        <w:jc w:val="both"/>
        <w:rPr>
          <w:rFonts w:ascii="Arial" w:hAnsi="Arial" w:cs="Arial"/>
          <w:sz w:val="24"/>
          <w:szCs w:val="24"/>
        </w:rPr>
      </w:pPr>
    </w:p>
    <w:p w:rsidR="006B68FD" w:rsidRDefault="005351DB" w:rsidP="009E1522">
      <w:pPr>
        <w:jc w:val="both"/>
        <w:rPr>
          <w:rFonts w:ascii="Arial" w:hAnsi="Arial" w:cs="Arial"/>
          <w:sz w:val="24"/>
          <w:szCs w:val="24"/>
        </w:rPr>
      </w:pPr>
      <w:r w:rsidRPr="009E1522">
        <w:rPr>
          <w:rFonts w:ascii="Arial" w:hAnsi="Arial" w:cs="Arial"/>
          <w:sz w:val="24"/>
          <w:szCs w:val="24"/>
        </w:rPr>
        <w:t xml:space="preserve">Almanya Dışişleri Bakanlığı tarafından Ankara, İstanbul ve İzmir’de, İtalya Dışişleri Bakanlığı tarafından da İstanbul’da vize hizmetlerinin sağlanması için yetkili tek resmi kurum olan İDATA, Mobil ofis uygulaması </w:t>
      </w:r>
      <w:r w:rsidR="00650FC0" w:rsidRPr="009E1522">
        <w:rPr>
          <w:rFonts w:ascii="Arial" w:hAnsi="Arial" w:cs="Arial"/>
          <w:sz w:val="24"/>
          <w:szCs w:val="24"/>
        </w:rPr>
        <w:t xml:space="preserve">olarak </w:t>
      </w:r>
      <w:r w:rsidR="005C708C" w:rsidRPr="009E1522">
        <w:rPr>
          <w:rFonts w:ascii="Arial" w:hAnsi="Arial" w:cs="Arial"/>
          <w:sz w:val="24"/>
          <w:szCs w:val="24"/>
        </w:rPr>
        <w:t xml:space="preserve">sadece </w:t>
      </w:r>
      <w:r w:rsidR="00650FC0" w:rsidRPr="009E1522">
        <w:rPr>
          <w:rFonts w:ascii="Arial" w:hAnsi="Arial" w:cs="Arial"/>
          <w:sz w:val="24"/>
          <w:szCs w:val="24"/>
        </w:rPr>
        <w:t>Diyarbakır, Adana, Malatya, Çorlu, Kocaeli ve Sakarya’da hizmet ver</w:t>
      </w:r>
      <w:r w:rsidR="006B68FD">
        <w:rPr>
          <w:rFonts w:ascii="Arial" w:hAnsi="Arial" w:cs="Arial"/>
          <w:sz w:val="24"/>
          <w:szCs w:val="24"/>
        </w:rPr>
        <w:t>iyor.</w:t>
      </w:r>
    </w:p>
    <w:p w:rsidR="00863D92" w:rsidRDefault="00863D92" w:rsidP="009E1522">
      <w:pPr>
        <w:jc w:val="both"/>
        <w:rPr>
          <w:rFonts w:ascii="Arial" w:hAnsi="Arial" w:cs="Arial"/>
          <w:sz w:val="24"/>
          <w:szCs w:val="24"/>
        </w:rPr>
      </w:pPr>
    </w:p>
    <w:p w:rsidR="001A5822" w:rsidRDefault="001A5822" w:rsidP="009E1522">
      <w:pPr>
        <w:jc w:val="both"/>
        <w:rPr>
          <w:rFonts w:ascii="Arial" w:hAnsi="Arial" w:cs="Arial"/>
          <w:sz w:val="24"/>
          <w:szCs w:val="24"/>
        </w:rPr>
      </w:pPr>
      <w:r>
        <w:rPr>
          <w:rFonts w:ascii="Arial" w:hAnsi="Arial" w:cs="Arial"/>
          <w:sz w:val="24"/>
          <w:szCs w:val="24"/>
        </w:rPr>
        <w:t xml:space="preserve">Konu ile ilgili değerlendirmede bulunan Yönetim Kurulu Başkanı A. Akgün Altuğ, Sakarya ve bölge halkının Schengen Vize işlemlerinin Sakarya’dan yapılıyor olmasının önemli bir zaman tasarrufu olduğunu belirterek bu hizmeti </w:t>
      </w:r>
      <w:r w:rsidR="00BF15A1">
        <w:rPr>
          <w:rFonts w:ascii="Arial" w:hAnsi="Arial" w:cs="Arial"/>
          <w:sz w:val="24"/>
          <w:szCs w:val="24"/>
        </w:rPr>
        <w:t xml:space="preserve">Sakaryalılara </w:t>
      </w:r>
      <w:r>
        <w:rPr>
          <w:rFonts w:ascii="Arial" w:hAnsi="Arial" w:cs="Arial"/>
          <w:sz w:val="24"/>
          <w:szCs w:val="24"/>
        </w:rPr>
        <w:t>sunmaktan memnuniyet duyduklarını ifade etti.</w:t>
      </w:r>
    </w:p>
    <w:p w:rsidR="001A5822" w:rsidRDefault="001A5822" w:rsidP="009E1522">
      <w:pPr>
        <w:jc w:val="both"/>
        <w:rPr>
          <w:rFonts w:ascii="Arial" w:hAnsi="Arial" w:cs="Arial"/>
          <w:sz w:val="24"/>
          <w:szCs w:val="24"/>
        </w:rPr>
      </w:pPr>
    </w:p>
    <w:p w:rsidR="00D72B6E" w:rsidRPr="00D72B6E" w:rsidRDefault="001A5822" w:rsidP="00D72B6E">
      <w:pPr>
        <w:jc w:val="both"/>
        <w:rPr>
          <w:rFonts w:ascii="Arial" w:hAnsi="Arial" w:cs="Arial"/>
          <w:sz w:val="24"/>
          <w:szCs w:val="24"/>
        </w:rPr>
      </w:pPr>
      <w:r>
        <w:rPr>
          <w:rFonts w:ascii="Arial" w:hAnsi="Arial" w:cs="Arial"/>
          <w:sz w:val="24"/>
          <w:szCs w:val="24"/>
        </w:rPr>
        <w:t>Başkan Altuğ açıklamasında şunları dile getirdi: “</w:t>
      </w:r>
      <w:r w:rsidR="00D72B6E" w:rsidRPr="00D72B6E">
        <w:rPr>
          <w:rFonts w:ascii="Arial" w:hAnsi="Arial" w:cs="Arial"/>
          <w:sz w:val="24"/>
          <w:szCs w:val="24"/>
        </w:rPr>
        <w:t>Şehrimizin ihracat potansiyeli</w:t>
      </w:r>
      <w:r w:rsidR="00DD0DBC">
        <w:rPr>
          <w:rFonts w:ascii="Arial" w:hAnsi="Arial" w:cs="Arial"/>
          <w:sz w:val="24"/>
          <w:szCs w:val="24"/>
        </w:rPr>
        <w:t xml:space="preserve">nin ve gün geçtikçe ihracata yönelen firma sayısının artması ile </w:t>
      </w:r>
      <w:r w:rsidR="00D72B6E" w:rsidRPr="00D72B6E">
        <w:rPr>
          <w:rFonts w:ascii="Arial" w:hAnsi="Arial" w:cs="Arial"/>
          <w:sz w:val="24"/>
          <w:szCs w:val="24"/>
        </w:rPr>
        <w:t>birlikte vize ve pasaport işlemlerinde de yoğunluk yaşanıyor. Farklı bir pazarda ticari fırsatları takip etmek isteyen firmalar ve farklı kültürleri öğrenmek isteyen herkes için Odamız bünyesinde oluşturduğumuz İDATA Hizmet Ofisi ile gerçe</w:t>
      </w:r>
      <w:r w:rsidR="00D72B6E">
        <w:rPr>
          <w:rFonts w:ascii="Arial" w:hAnsi="Arial" w:cs="Arial"/>
          <w:sz w:val="24"/>
          <w:szCs w:val="24"/>
        </w:rPr>
        <w:t>kleşen bu hizmetin çok faydalı olacağına inanıyoruz.</w:t>
      </w:r>
      <w:r w:rsidR="00A60E7F">
        <w:rPr>
          <w:rFonts w:ascii="Arial" w:hAnsi="Arial" w:cs="Arial"/>
          <w:sz w:val="24"/>
          <w:szCs w:val="24"/>
        </w:rPr>
        <w:t xml:space="preserve"> </w:t>
      </w:r>
    </w:p>
    <w:p w:rsidR="00D72B6E" w:rsidRPr="00D72B6E" w:rsidRDefault="00D72B6E" w:rsidP="00D72B6E">
      <w:pPr>
        <w:jc w:val="both"/>
        <w:rPr>
          <w:rFonts w:ascii="Arial" w:hAnsi="Arial" w:cs="Arial"/>
          <w:sz w:val="24"/>
          <w:szCs w:val="24"/>
        </w:rPr>
      </w:pPr>
    </w:p>
    <w:p w:rsidR="005C708C" w:rsidRPr="009E1522" w:rsidRDefault="00DD0DBC" w:rsidP="009E1522">
      <w:pPr>
        <w:jc w:val="both"/>
        <w:rPr>
          <w:rFonts w:ascii="Arial" w:hAnsi="Arial" w:cs="Arial"/>
          <w:sz w:val="24"/>
          <w:szCs w:val="24"/>
        </w:rPr>
      </w:pPr>
      <w:r>
        <w:rPr>
          <w:rFonts w:ascii="Arial" w:hAnsi="Arial" w:cs="Arial"/>
          <w:sz w:val="24"/>
          <w:szCs w:val="24"/>
        </w:rPr>
        <w:t>H</w:t>
      </w:r>
      <w:r w:rsidR="001466E9" w:rsidRPr="009E1522">
        <w:rPr>
          <w:rFonts w:ascii="Arial" w:hAnsi="Arial" w:cs="Arial"/>
          <w:sz w:val="24"/>
          <w:szCs w:val="24"/>
        </w:rPr>
        <w:t>izmete</w:t>
      </w:r>
      <w:r w:rsidR="005C708C" w:rsidRPr="009E1522">
        <w:rPr>
          <w:rFonts w:ascii="Arial" w:hAnsi="Arial" w:cs="Arial"/>
          <w:sz w:val="24"/>
          <w:szCs w:val="24"/>
        </w:rPr>
        <w:t xml:space="preserve"> giren Sakarya Mobil Ofisi</w:t>
      </w:r>
      <w:r w:rsidR="00CB106F" w:rsidRPr="009E1522">
        <w:rPr>
          <w:rFonts w:ascii="Arial" w:hAnsi="Arial" w:cs="Arial"/>
          <w:sz w:val="24"/>
          <w:szCs w:val="24"/>
        </w:rPr>
        <w:t xml:space="preserve"> perşembe günleri,</w:t>
      </w:r>
      <w:r w:rsidR="00D72B6E">
        <w:rPr>
          <w:rFonts w:ascii="Arial" w:hAnsi="Arial" w:cs="Arial"/>
          <w:sz w:val="24"/>
          <w:szCs w:val="24"/>
        </w:rPr>
        <w:t xml:space="preserve"> İDATA firmasına ait</w:t>
      </w:r>
      <w:r w:rsidR="005C708C" w:rsidRPr="009E1522">
        <w:rPr>
          <w:rFonts w:ascii="Arial" w:hAnsi="Arial" w:cs="Arial"/>
          <w:sz w:val="24"/>
          <w:szCs w:val="24"/>
        </w:rPr>
        <w:t xml:space="preserve"> </w:t>
      </w:r>
      <w:r w:rsidR="00D72B6E">
        <w:rPr>
          <w:rFonts w:ascii="Arial" w:hAnsi="Arial" w:cs="Arial"/>
          <w:sz w:val="24"/>
          <w:szCs w:val="24"/>
        </w:rPr>
        <w:t>iki</w:t>
      </w:r>
      <w:r w:rsidR="005C708C" w:rsidRPr="009E1522">
        <w:rPr>
          <w:rFonts w:ascii="Arial" w:hAnsi="Arial" w:cs="Arial"/>
          <w:sz w:val="24"/>
          <w:szCs w:val="24"/>
        </w:rPr>
        <w:t xml:space="preserve"> personel </w:t>
      </w:r>
      <w:r w:rsidR="001466E9" w:rsidRPr="009E1522">
        <w:rPr>
          <w:rFonts w:ascii="Arial" w:hAnsi="Arial" w:cs="Arial"/>
          <w:sz w:val="24"/>
          <w:szCs w:val="24"/>
        </w:rPr>
        <w:t>parmak</w:t>
      </w:r>
      <w:r w:rsidR="005C708C" w:rsidRPr="009E1522">
        <w:rPr>
          <w:rFonts w:ascii="Arial" w:hAnsi="Arial" w:cs="Arial"/>
          <w:sz w:val="24"/>
          <w:szCs w:val="24"/>
        </w:rPr>
        <w:t xml:space="preserve"> izi okutma</w:t>
      </w:r>
      <w:r w:rsidR="001466E9">
        <w:rPr>
          <w:rFonts w:ascii="Arial" w:hAnsi="Arial" w:cs="Arial"/>
          <w:sz w:val="24"/>
          <w:szCs w:val="24"/>
        </w:rPr>
        <w:t xml:space="preserve"> dahil </w:t>
      </w:r>
      <w:r w:rsidR="00523810" w:rsidRPr="009E1522">
        <w:rPr>
          <w:rFonts w:ascii="Arial" w:hAnsi="Arial" w:cs="Arial"/>
          <w:sz w:val="24"/>
          <w:szCs w:val="24"/>
        </w:rPr>
        <w:t xml:space="preserve">birçok </w:t>
      </w:r>
      <w:r w:rsidR="00CB106F" w:rsidRPr="009E1522">
        <w:rPr>
          <w:rFonts w:ascii="Arial" w:hAnsi="Arial" w:cs="Arial"/>
          <w:sz w:val="24"/>
          <w:szCs w:val="24"/>
        </w:rPr>
        <w:t>vize</w:t>
      </w:r>
      <w:r w:rsidR="001466E9">
        <w:rPr>
          <w:rFonts w:ascii="Arial" w:hAnsi="Arial" w:cs="Arial"/>
          <w:sz w:val="24"/>
          <w:szCs w:val="24"/>
        </w:rPr>
        <w:t xml:space="preserve"> işlemini</w:t>
      </w:r>
      <w:r>
        <w:rPr>
          <w:rFonts w:ascii="Arial" w:hAnsi="Arial" w:cs="Arial"/>
          <w:sz w:val="24"/>
          <w:szCs w:val="24"/>
        </w:rPr>
        <w:t xml:space="preserve"> ilimiz ve bölgemizdeki talep eden herkese sunmaya başladı. </w:t>
      </w:r>
      <w:r w:rsidR="001466E9">
        <w:rPr>
          <w:rFonts w:ascii="Arial" w:hAnsi="Arial" w:cs="Arial"/>
          <w:sz w:val="24"/>
          <w:szCs w:val="24"/>
        </w:rPr>
        <w:t>İlimize ve bölgemize hayırlı olsun</w:t>
      </w:r>
      <w:r w:rsidR="00A60E7F">
        <w:rPr>
          <w:rFonts w:ascii="Arial" w:hAnsi="Arial" w:cs="Arial"/>
          <w:sz w:val="24"/>
          <w:szCs w:val="24"/>
        </w:rPr>
        <w:t>.</w:t>
      </w:r>
      <w:r w:rsidR="00A60E7F" w:rsidRPr="00A60E7F">
        <w:rPr>
          <w:rFonts w:ascii="Arial" w:hAnsi="Arial" w:cs="Arial"/>
          <w:sz w:val="24"/>
          <w:szCs w:val="24"/>
        </w:rPr>
        <w:t xml:space="preserve"> Sakarya Ticaret ve Sanayi Odası kolaylaştıran, engelleri kaldıran, üreten bir vizyonla çalışmalarına devam edecek.</w:t>
      </w:r>
    </w:p>
    <w:p w:rsidR="007C56CD" w:rsidRPr="009E1522" w:rsidRDefault="007C56CD" w:rsidP="009E1522">
      <w:pPr>
        <w:jc w:val="both"/>
        <w:rPr>
          <w:rFonts w:ascii="Arial" w:hAnsi="Arial" w:cs="Arial"/>
          <w:sz w:val="24"/>
          <w:szCs w:val="24"/>
        </w:rPr>
      </w:pPr>
    </w:p>
    <w:p w:rsidR="007C56CD" w:rsidRPr="009E1522" w:rsidRDefault="007C56CD" w:rsidP="009E1522">
      <w:pPr>
        <w:ind w:firstLine="708"/>
        <w:jc w:val="both"/>
        <w:rPr>
          <w:rFonts w:ascii="Arial" w:hAnsi="Arial" w:cs="Arial"/>
          <w:sz w:val="24"/>
          <w:szCs w:val="24"/>
        </w:rPr>
      </w:pPr>
    </w:p>
    <w:p w:rsidR="00C85914" w:rsidRPr="009E1522" w:rsidRDefault="00C85914" w:rsidP="009E1522">
      <w:pPr>
        <w:jc w:val="both"/>
        <w:rPr>
          <w:rFonts w:ascii="Arial" w:hAnsi="Arial" w:cs="Arial"/>
          <w:sz w:val="24"/>
          <w:szCs w:val="24"/>
        </w:rPr>
      </w:pPr>
    </w:p>
    <w:p w:rsidR="005C708C" w:rsidRPr="009E1522" w:rsidRDefault="005C708C" w:rsidP="009E1522">
      <w:pPr>
        <w:jc w:val="both"/>
        <w:rPr>
          <w:rFonts w:ascii="Arial" w:hAnsi="Arial" w:cs="Arial"/>
          <w:sz w:val="24"/>
          <w:szCs w:val="24"/>
        </w:rPr>
      </w:pPr>
    </w:p>
    <w:p w:rsidR="005C708C" w:rsidRPr="009E1522" w:rsidRDefault="005C708C" w:rsidP="009E1522">
      <w:pPr>
        <w:jc w:val="both"/>
        <w:rPr>
          <w:rFonts w:ascii="Arial" w:hAnsi="Arial" w:cs="Arial"/>
          <w:sz w:val="24"/>
          <w:szCs w:val="24"/>
        </w:rPr>
      </w:pPr>
    </w:p>
    <w:p w:rsidR="005C708C" w:rsidRPr="009E1522" w:rsidRDefault="005C708C" w:rsidP="009E1522">
      <w:pPr>
        <w:jc w:val="both"/>
        <w:rPr>
          <w:rFonts w:ascii="Arial" w:hAnsi="Arial" w:cs="Arial"/>
          <w:sz w:val="24"/>
          <w:szCs w:val="24"/>
        </w:rPr>
      </w:pPr>
    </w:p>
    <w:p w:rsidR="00C85914" w:rsidRPr="009E1522" w:rsidRDefault="00C85914" w:rsidP="009E1522">
      <w:pPr>
        <w:jc w:val="both"/>
        <w:rPr>
          <w:rFonts w:ascii="Arial" w:hAnsi="Arial" w:cs="Arial"/>
          <w:sz w:val="24"/>
          <w:szCs w:val="24"/>
        </w:rPr>
      </w:pPr>
    </w:p>
    <w:p w:rsidR="00C85914" w:rsidRPr="009E1522" w:rsidRDefault="00C85914" w:rsidP="009E1522">
      <w:pPr>
        <w:jc w:val="both"/>
        <w:rPr>
          <w:rFonts w:ascii="Arial" w:hAnsi="Arial" w:cs="Arial"/>
          <w:sz w:val="24"/>
          <w:szCs w:val="24"/>
        </w:rPr>
      </w:pPr>
    </w:p>
    <w:sectPr w:rsidR="00C85914" w:rsidRPr="009E1522" w:rsidSect="00A01D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16B41"/>
    <w:rsid w:val="00065089"/>
    <w:rsid w:val="001466E9"/>
    <w:rsid w:val="0019600B"/>
    <w:rsid w:val="001A5822"/>
    <w:rsid w:val="001E7626"/>
    <w:rsid w:val="00216B41"/>
    <w:rsid w:val="00300AAE"/>
    <w:rsid w:val="00376E36"/>
    <w:rsid w:val="003D635D"/>
    <w:rsid w:val="003E3A02"/>
    <w:rsid w:val="00415AB4"/>
    <w:rsid w:val="004736CD"/>
    <w:rsid w:val="004B733B"/>
    <w:rsid w:val="00523810"/>
    <w:rsid w:val="005351DB"/>
    <w:rsid w:val="005C0F5E"/>
    <w:rsid w:val="005C1838"/>
    <w:rsid w:val="005C708C"/>
    <w:rsid w:val="005E16CF"/>
    <w:rsid w:val="00612677"/>
    <w:rsid w:val="00650FC0"/>
    <w:rsid w:val="006B68FD"/>
    <w:rsid w:val="00792594"/>
    <w:rsid w:val="007C56CD"/>
    <w:rsid w:val="00863D92"/>
    <w:rsid w:val="00864AC0"/>
    <w:rsid w:val="00891D66"/>
    <w:rsid w:val="008E3507"/>
    <w:rsid w:val="009E1522"/>
    <w:rsid w:val="00A01D07"/>
    <w:rsid w:val="00A60E7F"/>
    <w:rsid w:val="00BF15A1"/>
    <w:rsid w:val="00C85914"/>
    <w:rsid w:val="00CA47CC"/>
    <w:rsid w:val="00CB106F"/>
    <w:rsid w:val="00CD2FB2"/>
    <w:rsid w:val="00D72B6E"/>
    <w:rsid w:val="00DD0DBC"/>
    <w:rsid w:val="00E45D57"/>
    <w:rsid w:val="00E52100"/>
    <w:rsid w:val="00EB3F8D"/>
    <w:rsid w:val="00FE3A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914"/>
    <w:pPr>
      <w:spacing w:after="0" w:line="240" w:lineRule="auto"/>
    </w:pPr>
    <w:rPr>
      <w:rFonts w:ascii="Calibri" w:eastAsiaTheme="minorHAns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85914"/>
    <w:pPr>
      <w:spacing w:before="100" w:beforeAutospacing="1" w:after="100" w:afterAutospacing="1"/>
    </w:pPr>
    <w:rPr>
      <w:rFonts w:ascii="Times New Roman" w:eastAsia="Times New Roman" w:hAnsi="Times New Roman"/>
      <w:sz w:val="24"/>
      <w:szCs w:val="24"/>
      <w:lang w:eastAsia="tr-TR"/>
    </w:rPr>
  </w:style>
  <w:style w:type="character" w:styleId="Gl">
    <w:name w:val="Strong"/>
    <w:basedOn w:val="VarsaylanParagrafYazTipi"/>
    <w:uiPriority w:val="22"/>
    <w:qFormat/>
    <w:rsid w:val="00C85914"/>
    <w:rPr>
      <w:b/>
      <w:bCs/>
    </w:rPr>
  </w:style>
  <w:style w:type="character" w:styleId="Kpr">
    <w:name w:val="Hyperlink"/>
    <w:basedOn w:val="VarsaylanParagrafYazTipi"/>
    <w:uiPriority w:val="99"/>
    <w:semiHidden/>
    <w:unhideWhenUsed/>
    <w:rsid w:val="00C85914"/>
    <w:rPr>
      <w:color w:val="0000FF"/>
      <w:u w:val="single"/>
    </w:rPr>
  </w:style>
</w:styles>
</file>

<file path=word/webSettings.xml><?xml version="1.0" encoding="utf-8"?>
<w:webSettings xmlns:r="http://schemas.openxmlformats.org/officeDocument/2006/relationships" xmlns:w="http://schemas.openxmlformats.org/wordprocessingml/2006/main">
  <w:divs>
    <w:div w:id="336731601">
      <w:bodyDiv w:val="1"/>
      <w:marLeft w:val="0"/>
      <w:marRight w:val="0"/>
      <w:marTop w:val="0"/>
      <w:marBottom w:val="0"/>
      <w:divBdr>
        <w:top w:val="none" w:sz="0" w:space="0" w:color="auto"/>
        <w:left w:val="none" w:sz="0" w:space="0" w:color="auto"/>
        <w:bottom w:val="none" w:sz="0" w:space="0" w:color="auto"/>
        <w:right w:val="none" w:sz="0" w:space="0" w:color="auto"/>
      </w:divBdr>
    </w:div>
    <w:div w:id="41366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287</Words>
  <Characters>1640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42</cp:revision>
  <cp:lastPrinted>2019-09-30T09:11:00Z</cp:lastPrinted>
  <dcterms:created xsi:type="dcterms:W3CDTF">2019-09-30T06:49:00Z</dcterms:created>
  <dcterms:modified xsi:type="dcterms:W3CDTF">2019-09-30T09:34:00Z</dcterms:modified>
</cp:coreProperties>
</file>